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51" w:rsidRDefault="00304F51">
      <w:pPr>
        <w:pStyle w:val="a3"/>
        <w:spacing w:before="6"/>
        <w:rPr>
          <w:sz w:val="3"/>
        </w:rPr>
      </w:pPr>
    </w:p>
    <w:p w:rsidR="00304F51" w:rsidRDefault="008D390A">
      <w:pPr>
        <w:pStyle w:val="a3"/>
        <w:spacing w:line="20" w:lineRule="exact"/>
        <w:ind w:left="1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97pt;height:.4pt;mso-position-horizontal-relative:char;mso-position-vertical-relative:line" coordsize="9940,8203">
            <v:line id="_x0000_s1027" style="position:absolute" from="0,4" to="2000,4" strokeweight=".4pt"/>
            <v:rect id="_x0000_s1028" style="position:absolute;left:1988;width:8;height:8" fillcolor="black" stroked="f"/>
            <v:line id="_x0000_s1029" style="position:absolute" from="1996,4" to="9939,4" strokeweight=".4pt"/>
            <w10:anchorlock/>
          </v:group>
        </w:pict>
      </w:r>
    </w:p>
    <w:p w:rsidR="00304F51" w:rsidRDefault="00304F51">
      <w:pPr>
        <w:pStyle w:val="a3"/>
        <w:rPr>
          <w:sz w:val="20"/>
        </w:rPr>
      </w:pPr>
    </w:p>
    <w:p w:rsidR="00304F51" w:rsidRDefault="00304F51">
      <w:pPr>
        <w:pStyle w:val="a3"/>
        <w:spacing w:before="11"/>
        <w:rPr>
          <w:sz w:val="20"/>
        </w:rPr>
      </w:pPr>
    </w:p>
    <w:p w:rsidR="00304F51" w:rsidRPr="00D059A0" w:rsidRDefault="004449EB">
      <w:pPr>
        <w:spacing w:before="88"/>
        <w:ind w:left="3274" w:right="4160"/>
        <w:jc w:val="center"/>
        <w:rPr>
          <w:b/>
          <w:sz w:val="24"/>
          <w:szCs w:val="24"/>
        </w:rPr>
      </w:pPr>
      <w:r w:rsidRPr="00D059A0">
        <w:rPr>
          <w:b/>
          <w:sz w:val="24"/>
          <w:szCs w:val="24"/>
        </w:rPr>
        <w:t>Commercial Proposal</w:t>
      </w:r>
    </w:p>
    <w:p w:rsidR="00304F51" w:rsidRPr="00D059A0" w:rsidRDefault="004449EB">
      <w:pPr>
        <w:pStyle w:val="a3"/>
        <w:spacing w:before="47"/>
        <w:ind w:left="3535" w:right="4160"/>
        <w:jc w:val="center"/>
      </w:pPr>
      <w:proofErr w:type="gramStart"/>
      <w:r w:rsidRPr="00D059A0">
        <w:t>of</w:t>
      </w:r>
      <w:proofErr w:type="gramEnd"/>
      <w:r w:rsidRPr="00D059A0">
        <w:t xml:space="preserve"> Oil Spill Response Production</w:t>
      </w:r>
    </w:p>
    <w:p w:rsidR="00063748" w:rsidRDefault="00063748" w:rsidP="00287C84">
      <w:pPr>
        <w:ind w:right="117"/>
        <w:rPr>
          <w:b/>
          <w:sz w:val="28"/>
        </w:rPr>
      </w:pPr>
    </w:p>
    <w:p w:rsidR="00494D2C" w:rsidRPr="00D059A0" w:rsidRDefault="00494D2C" w:rsidP="00063748">
      <w:pPr>
        <w:ind w:left="252" w:right="117"/>
        <w:rPr>
          <w:sz w:val="24"/>
          <w:szCs w:val="24"/>
        </w:rPr>
      </w:pPr>
      <w:r w:rsidRPr="00D059A0">
        <w:rPr>
          <w:sz w:val="24"/>
          <w:szCs w:val="24"/>
        </w:rPr>
        <w:t>Dear Colleagues!</w:t>
      </w:r>
    </w:p>
    <w:p w:rsidR="00287C84" w:rsidRPr="000C721E" w:rsidRDefault="000C721E" w:rsidP="000C721E">
      <w:pPr>
        <w:ind w:left="252" w:right="117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494D2C" w:rsidRPr="00D059A0" w:rsidRDefault="00287C84" w:rsidP="006E7E05">
      <w:pPr>
        <w:ind w:left="252" w:right="117" w:firstLine="468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494D2C" w:rsidRPr="00D059A0">
        <w:rPr>
          <w:sz w:val="24"/>
          <w:szCs w:val="24"/>
        </w:rPr>
        <w:t xml:space="preserve">LLC «ECONAD» </w:t>
      </w:r>
      <w:r w:rsidR="00494D2C" w:rsidRPr="00D059A0">
        <w:rPr>
          <w:b/>
          <w:sz w:val="24"/>
          <w:szCs w:val="24"/>
        </w:rPr>
        <w:t>(https://econadin.com)</w:t>
      </w:r>
      <w:r w:rsidR="00494D2C" w:rsidRPr="00D059A0">
        <w:rPr>
          <w:sz w:val="24"/>
          <w:szCs w:val="24"/>
        </w:rPr>
        <w:t xml:space="preserve"> has been developing and implementing</w:t>
      </w:r>
      <w:r w:rsidR="006E7E05" w:rsidRPr="006E7E05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environmental technologies for 25 years, aimed at prot</w:t>
      </w:r>
      <w:r w:rsidR="006E7E05">
        <w:rPr>
          <w:sz w:val="24"/>
          <w:szCs w:val="24"/>
        </w:rPr>
        <w:t>ecting the environment from oil</w:t>
      </w:r>
      <w:r w:rsidR="006E7E05" w:rsidRPr="006E7E05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pollution.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 xml:space="preserve"> In addition, he takes an active part in the </w:t>
      </w:r>
      <w:r w:rsidR="006E7E05">
        <w:rPr>
          <w:sz w:val="24"/>
          <w:szCs w:val="24"/>
        </w:rPr>
        <w:t>organization and elimination of</w:t>
      </w:r>
      <w:r w:rsidR="006E7E05" w:rsidRPr="006E7E05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emergency oil spills in the sea and river ports of Ukraine.</w:t>
      </w:r>
    </w:p>
    <w:p w:rsidR="00494D2C" w:rsidRPr="00D059A0" w:rsidRDefault="00287C84" w:rsidP="006E7E05">
      <w:pPr>
        <w:ind w:left="252" w:right="117"/>
        <w:rPr>
          <w:sz w:val="24"/>
          <w:szCs w:val="24"/>
        </w:rPr>
      </w:pPr>
      <w:r w:rsidRPr="00D059A0">
        <w:rPr>
          <w:sz w:val="24"/>
          <w:szCs w:val="24"/>
        </w:rPr>
        <w:t xml:space="preserve">            </w:t>
      </w:r>
      <w:r w:rsidR="00494D2C" w:rsidRPr="00D059A0">
        <w:rPr>
          <w:sz w:val="24"/>
          <w:szCs w:val="24"/>
        </w:rPr>
        <w:t>The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 xml:space="preserve"> </w:t>
      </w:r>
      <w:proofErr w:type="gramStart"/>
      <w:r w:rsidR="00494D2C" w:rsidRPr="00D059A0">
        <w:rPr>
          <w:sz w:val="24"/>
          <w:szCs w:val="24"/>
        </w:rPr>
        <w:t xml:space="preserve">products 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we</w:t>
      </w:r>
      <w:proofErr w:type="gramEnd"/>
      <w:r w:rsidR="00494D2C" w:rsidRPr="00D059A0">
        <w:rPr>
          <w:sz w:val="24"/>
          <w:szCs w:val="24"/>
        </w:rPr>
        <w:t xml:space="preserve"> 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 xml:space="preserve">manufacture 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are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 xml:space="preserve"> used in 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 xml:space="preserve">all 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>sea</w:t>
      </w:r>
      <w:r w:rsidR="000C721E" w:rsidRPr="000C721E">
        <w:rPr>
          <w:sz w:val="24"/>
          <w:szCs w:val="24"/>
        </w:rPr>
        <w:t xml:space="preserve"> </w:t>
      </w:r>
      <w:r w:rsidR="006E7E05">
        <w:rPr>
          <w:sz w:val="24"/>
          <w:szCs w:val="24"/>
        </w:rPr>
        <w:t xml:space="preserve"> and </w:t>
      </w:r>
      <w:r w:rsidR="000C721E" w:rsidRPr="000C721E">
        <w:rPr>
          <w:sz w:val="24"/>
          <w:szCs w:val="24"/>
        </w:rPr>
        <w:t xml:space="preserve"> </w:t>
      </w:r>
      <w:r w:rsidR="006E7E05">
        <w:rPr>
          <w:sz w:val="24"/>
          <w:szCs w:val="24"/>
        </w:rPr>
        <w:t>river ports of Ukraine.</w:t>
      </w:r>
      <w:r w:rsidR="000C721E" w:rsidRPr="000C721E">
        <w:rPr>
          <w:sz w:val="24"/>
          <w:szCs w:val="24"/>
        </w:rPr>
        <w:t xml:space="preserve"> </w:t>
      </w:r>
      <w:r w:rsidR="006E7E05">
        <w:rPr>
          <w:sz w:val="24"/>
          <w:szCs w:val="24"/>
        </w:rPr>
        <w:t xml:space="preserve"> In</w:t>
      </w:r>
      <w:r w:rsidR="006E7E05" w:rsidRPr="006E7E05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addition</w:t>
      </w:r>
      <w:proofErr w:type="gramStart"/>
      <w:r w:rsidR="00494D2C" w:rsidRPr="00D059A0">
        <w:rPr>
          <w:sz w:val="24"/>
          <w:szCs w:val="24"/>
        </w:rPr>
        <w:t xml:space="preserve">, 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we</w:t>
      </w:r>
      <w:proofErr w:type="gramEnd"/>
      <w:r w:rsidR="00494D2C" w:rsidRPr="00D059A0">
        <w:rPr>
          <w:sz w:val="24"/>
          <w:szCs w:val="24"/>
        </w:rPr>
        <w:t xml:space="preserve"> </w:t>
      </w:r>
      <w:r w:rsidR="000C721E" w:rsidRPr="000C721E">
        <w:rPr>
          <w:sz w:val="24"/>
          <w:szCs w:val="24"/>
        </w:rPr>
        <w:t xml:space="preserve">   </w:t>
      </w:r>
      <w:r w:rsidR="00494D2C" w:rsidRPr="00D059A0">
        <w:rPr>
          <w:sz w:val="24"/>
          <w:szCs w:val="24"/>
        </w:rPr>
        <w:t xml:space="preserve">cooperate with oil refineries, port factories, </w:t>
      </w:r>
      <w:r w:rsidR="006E7E05">
        <w:rPr>
          <w:sz w:val="24"/>
          <w:szCs w:val="24"/>
        </w:rPr>
        <w:t xml:space="preserve">yacht clubs and others. We </w:t>
      </w:r>
      <w:proofErr w:type="gramStart"/>
      <w:r w:rsidR="006E7E05">
        <w:rPr>
          <w:sz w:val="24"/>
          <w:szCs w:val="24"/>
        </w:rPr>
        <w:t>work</w:t>
      </w:r>
      <w:r w:rsidR="006E7E05" w:rsidRPr="006E7E05">
        <w:rPr>
          <w:sz w:val="24"/>
          <w:szCs w:val="24"/>
        </w:rPr>
        <w:t xml:space="preserve"> </w:t>
      </w:r>
      <w:r w:rsidR="008611EF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closely</w:t>
      </w:r>
      <w:proofErr w:type="gramEnd"/>
      <w:r w:rsidR="00494D2C" w:rsidRPr="00D059A0">
        <w:rPr>
          <w:sz w:val="24"/>
          <w:szCs w:val="24"/>
        </w:rPr>
        <w:t xml:space="preserve"> with the Ministry of Infrastructure of </w:t>
      </w:r>
      <w:bookmarkStart w:id="0" w:name="_GoBack"/>
      <w:bookmarkEnd w:id="0"/>
      <w:r w:rsidR="00494D2C" w:rsidRPr="00D059A0">
        <w:rPr>
          <w:sz w:val="24"/>
          <w:szCs w:val="24"/>
        </w:rPr>
        <w:t>U</w:t>
      </w:r>
      <w:r w:rsidRPr="00D059A0">
        <w:rPr>
          <w:sz w:val="24"/>
          <w:szCs w:val="24"/>
        </w:rPr>
        <w:t xml:space="preserve">kraine </w:t>
      </w:r>
      <w:r w:rsidR="008611EF">
        <w:rPr>
          <w:sz w:val="24"/>
          <w:szCs w:val="24"/>
        </w:rPr>
        <w:t xml:space="preserve"> </w:t>
      </w:r>
      <w:r w:rsidRPr="00D059A0">
        <w:rPr>
          <w:sz w:val="24"/>
          <w:szCs w:val="24"/>
        </w:rPr>
        <w:t>and the State Enterprise</w:t>
      </w:r>
      <w:r w:rsidR="000C721E" w:rsidRPr="000C721E">
        <w:rPr>
          <w:sz w:val="24"/>
          <w:szCs w:val="24"/>
        </w:rPr>
        <w:t xml:space="preserve"> </w:t>
      </w:r>
      <w:r w:rsidRPr="00D059A0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Administrati</w:t>
      </w:r>
      <w:r w:rsidRPr="00D059A0">
        <w:rPr>
          <w:sz w:val="24"/>
          <w:szCs w:val="24"/>
        </w:rPr>
        <w:t xml:space="preserve">on </w:t>
      </w:r>
      <w:r w:rsidR="000C721E" w:rsidRPr="000C721E">
        <w:rPr>
          <w:sz w:val="24"/>
          <w:szCs w:val="24"/>
        </w:rPr>
        <w:t xml:space="preserve"> </w:t>
      </w:r>
      <w:r w:rsidRPr="00D059A0">
        <w:rPr>
          <w:sz w:val="24"/>
          <w:szCs w:val="24"/>
        </w:rPr>
        <w:t xml:space="preserve">of </w:t>
      </w:r>
      <w:r w:rsidR="000C721E" w:rsidRPr="000C721E">
        <w:rPr>
          <w:sz w:val="24"/>
          <w:szCs w:val="24"/>
        </w:rPr>
        <w:t xml:space="preserve"> </w:t>
      </w:r>
      <w:r w:rsidRPr="00D059A0">
        <w:rPr>
          <w:sz w:val="24"/>
          <w:szCs w:val="24"/>
        </w:rPr>
        <w:t>Ukrainian</w:t>
      </w:r>
      <w:r w:rsidR="000C721E" w:rsidRPr="000C721E">
        <w:rPr>
          <w:sz w:val="24"/>
          <w:szCs w:val="24"/>
        </w:rPr>
        <w:t xml:space="preserve"> </w:t>
      </w:r>
      <w:r w:rsidRPr="00D059A0">
        <w:rPr>
          <w:sz w:val="24"/>
          <w:szCs w:val="24"/>
        </w:rPr>
        <w:t xml:space="preserve"> Seaports.</w:t>
      </w:r>
      <w:r w:rsidR="00063748" w:rsidRPr="00D059A0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 xml:space="preserve">Our 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products, nam</w:t>
      </w:r>
      <w:r w:rsidR="00063748" w:rsidRPr="00D059A0">
        <w:rPr>
          <w:sz w:val="24"/>
          <w:szCs w:val="24"/>
        </w:rPr>
        <w:t xml:space="preserve">ely </w:t>
      </w:r>
      <w:r w:rsidR="000C721E" w:rsidRPr="000C721E">
        <w:rPr>
          <w:sz w:val="24"/>
          <w:szCs w:val="24"/>
        </w:rPr>
        <w:t xml:space="preserve">   </w:t>
      </w:r>
      <w:r w:rsidR="00063748" w:rsidRPr="00D059A0">
        <w:rPr>
          <w:sz w:val="24"/>
          <w:szCs w:val="24"/>
        </w:rPr>
        <w:t>oil</w:t>
      </w:r>
      <w:r w:rsidR="000C721E" w:rsidRPr="000C721E">
        <w:rPr>
          <w:sz w:val="24"/>
          <w:szCs w:val="24"/>
        </w:rPr>
        <w:t xml:space="preserve">   </w:t>
      </w:r>
      <w:r w:rsidR="00063748" w:rsidRPr="00D059A0">
        <w:rPr>
          <w:sz w:val="24"/>
          <w:szCs w:val="24"/>
        </w:rPr>
        <w:t xml:space="preserve"> spill booms</w:t>
      </w:r>
      <w:r w:rsidR="000C721E" w:rsidRPr="000C721E">
        <w:rPr>
          <w:sz w:val="24"/>
          <w:szCs w:val="24"/>
        </w:rPr>
        <w:t xml:space="preserve"> </w:t>
      </w:r>
      <w:r w:rsidR="00063748" w:rsidRPr="00D059A0">
        <w:rPr>
          <w:sz w:val="24"/>
          <w:szCs w:val="24"/>
        </w:rPr>
        <w:t xml:space="preserve"> and </w:t>
      </w:r>
      <w:r w:rsidRPr="00D059A0">
        <w:rPr>
          <w:sz w:val="24"/>
          <w:szCs w:val="24"/>
        </w:rPr>
        <w:t>sorbent materials</w:t>
      </w:r>
      <w:r w:rsidR="00494D2C" w:rsidRPr="00D059A0">
        <w:rPr>
          <w:sz w:val="24"/>
          <w:szCs w:val="24"/>
        </w:rPr>
        <w:t>, are supplied to countries such as the King</w:t>
      </w:r>
      <w:r w:rsidR="00063748" w:rsidRPr="00D059A0">
        <w:rPr>
          <w:sz w:val="24"/>
          <w:szCs w:val="24"/>
        </w:rPr>
        <w:t xml:space="preserve">dom of Saudi </w:t>
      </w:r>
      <w:r w:rsidR="000C721E" w:rsidRPr="000C721E">
        <w:rPr>
          <w:sz w:val="24"/>
          <w:szCs w:val="24"/>
        </w:rPr>
        <w:t xml:space="preserve"> </w:t>
      </w:r>
      <w:r w:rsidR="00063748" w:rsidRPr="00D059A0">
        <w:rPr>
          <w:sz w:val="24"/>
          <w:szCs w:val="24"/>
        </w:rPr>
        <w:t xml:space="preserve">Arabia, Argentina, </w:t>
      </w:r>
      <w:r w:rsidR="00494D2C" w:rsidRPr="00D059A0">
        <w:rPr>
          <w:sz w:val="24"/>
          <w:szCs w:val="24"/>
        </w:rPr>
        <w:t>Georgia, Turkey, Greece, Romania, Lithuania and others.</w:t>
      </w:r>
    </w:p>
    <w:p w:rsidR="00494D2C" w:rsidRPr="00D059A0" w:rsidRDefault="00287C84" w:rsidP="00864F7F">
      <w:pPr>
        <w:ind w:left="252" w:right="117"/>
        <w:rPr>
          <w:sz w:val="24"/>
          <w:szCs w:val="24"/>
        </w:rPr>
      </w:pPr>
      <w:r w:rsidRPr="00D059A0">
        <w:rPr>
          <w:sz w:val="24"/>
          <w:szCs w:val="24"/>
        </w:rPr>
        <w:t xml:space="preserve">             </w:t>
      </w:r>
      <w:r w:rsidR="00494D2C" w:rsidRPr="00D059A0">
        <w:rPr>
          <w:sz w:val="24"/>
          <w:szCs w:val="24"/>
        </w:rPr>
        <w:t xml:space="preserve">In addition, 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>under the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 xml:space="preserve"> auspices </w:t>
      </w:r>
      <w:proofErr w:type="gramStart"/>
      <w:r w:rsidR="00494D2C" w:rsidRPr="00D059A0">
        <w:rPr>
          <w:sz w:val="24"/>
          <w:szCs w:val="24"/>
        </w:rPr>
        <w:t xml:space="preserve">of 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ECONAD</w:t>
      </w:r>
      <w:proofErr w:type="gramEnd"/>
      <w:r w:rsidR="00494D2C" w:rsidRPr="00D059A0">
        <w:rPr>
          <w:sz w:val="24"/>
          <w:szCs w:val="24"/>
        </w:rPr>
        <w:t>, t</w:t>
      </w:r>
      <w:r w:rsidR="006E7E05">
        <w:rPr>
          <w:sz w:val="24"/>
          <w:szCs w:val="24"/>
        </w:rPr>
        <w:t xml:space="preserve">he Black Sea </w:t>
      </w:r>
      <w:r w:rsidR="000C721E" w:rsidRPr="000C721E">
        <w:rPr>
          <w:sz w:val="24"/>
          <w:szCs w:val="24"/>
        </w:rPr>
        <w:t xml:space="preserve"> </w:t>
      </w:r>
      <w:r w:rsidR="006E7E05">
        <w:rPr>
          <w:sz w:val="24"/>
          <w:szCs w:val="24"/>
        </w:rPr>
        <w:t>Oil Spill</w:t>
      </w:r>
      <w:r w:rsidR="000C721E" w:rsidRPr="000C721E">
        <w:rPr>
          <w:sz w:val="24"/>
          <w:szCs w:val="24"/>
        </w:rPr>
        <w:t xml:space="preserve"> </w:t>
      </w:r>
      <w:r w:rsidR="006E7E05">
        <w:rPr>
          <w:sz w:val="24"/>
          <w:szCs w:val="24"/>
        </w:rPr>
        <w:t xml:space="preserve"> Response</w:t>
      </w:r>
      <w:r w:rsidR="006E7E05" w:rsidRPr="006E7E05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Training Center «BLACK SEA Oil Spill Response Tra</w:t>
      </w:r>
      <w:r w:rsidR="006E7E05">
        <w:rPr>
          <w:sz w:val="24"/>
          <w:szCs w:val="24"/>
        </w:rPr>
        <w:t xml:space="preserve">ining Center» </w:t>
      </w:r>
      <w:r w:rsidR="006E7E05" w:rsidRPr="00864F7F">
        <w:rPr>
          <w:b/>
          <w:sz w:val="24"/>
          <w:szCs w:val="24"/>
        </w:rPr>
        <w:t>(http://blacksea-</w:t>
      </w:r>
      <w:r w:rsidR="00494D2C" w:rsidRPr="00864F7F">
        <w:rPr>
          <w:b/>
          <w:sz w:val="24"/>
          <w:szCs w:val="24"/>
        </w:rPr>
        <w:t>ostc.com/ua</w:t>
      </w:r>
      <w:r w:rsidR="000C721E" w:rsidRPr="00864F7F">
        <w:rPr>
          <w:b/>
          <w:sz w:val="24"/>
          <w:szCs w:val="24"/>
        </w:rPr>
        <w:t>)</w:t>
      </w:r>
      <w:r w:rsidR="000C721E" w:rsidRPr="00D059A0">
        <w:rPr>
          <w:sz w:val="24"/>
          <w:szCs w:val="24"/>
        </w:rPr>
        <w:t xml:space="preserve"> was</w:t>
      </w:r>
      <w:r w:rsidR="00494D2C" w:rsidRPr="00D059A0">
        <w:rPr>
          <w:sz w:val="24"/>
          <w:szCs w:val="24"/>
        </w:rPr>
        <w:t xml:space="preserve"> established in 2016. Th</w:t>
      </w:r>
      <w:r w:rsidR="00864F7F">
        <w:rPr>
          <w:sz w:val="24"/>
          <w:szCs w:val="24"/>
        </w:rPr>
        <w:t>e center</w:t>
      </w:r>
      <w:r w:rsidR="000C721E" w:rsidRPr="000C721E">
        <w:rPr>
          <w:sz w:val="24"/>
          <w:szCs w:val="24"/>
        </w:rPr>
        <w:t xml:space="preserve">  </w:t>
      </w:r>
      <w:r w:rsidR="00864F7F">
        <w:rPr>
          <w:sz w:val="24"/>
          <w:szCs w:val="24"/>
        </w:rPr>
        <w:t xml:space="preserve"> is </w:t>
      </w:r>
      <w:r w:rsidR="000C721E" w:rsidRPr="000C721E">
        <w:rPr>
          <w:sz w:val="24"/>
          <w:szCs w:val="24"/>
        </w:rPr>
        <w:t xml:space="preserve">  </w:t>
      </w:r>
      <w:r w:rsidR="00864F7F">
        <w:rPr>
          <w:sz w:val="24"/>
          <w:szCs w:val="24"/>
        </w:rPr>
        <w:t>engaged</w:t>
      </w:r>
      <w:r w:rsidR="000C721E" w:rsidRPr="000C721E">
        <w:rPr>
          <w:sz w:val="24"/>
          <w:szCs w:val="24"/>
        </w:rPr>
        <w:t xml:space="preserve">  </w:t>
      </w:r>
      <w:r w:rsidR="00864F7F">
        <w:rPr>
          <w:sz w:val="24"/>
          <w:szCs w:val="24"/>
        </w:rPr>
        <w:t xml:space="preserve"> in </w:t>
      </w:r>
      <w:r w:rsidR="000C721E" w:rsidRPr="000C721E">
        <w:rPr>
          <w:sz w:val="24"/>
          <w:szCs w:val="24"/>
        </w:rPr>
        <w:t xml:space="preserve">  </w:t>
      </w:r>
      <w:r w:rsidR="00864F7F">
        <w:rPr>
          <w:sz w:val="24"/>
          <w:szCs w:val="24"/>
        </w:rPr>
        <w:t>research</w:t>
      </w:r>
      <w:r w:rsidR="00864F7F" w:rsidRPr="00864F7F">
        <w:rPr>
          <w:sz w:val="24"/>
          <w:szCs w:val="24"/>
        </w:rPr>
        <w:t xml:space="preserve"> 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 xml:space="preserve">and 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 xml:space="preserve">development 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 xml:space="preserve">of </w:t>
      </w:r>
      <w:r w:rsidR="000C721E" w:rsidRPr="000C721E">
        <w:rPr>
          <w:sz w:val="24"/>
          <w:szCs w:val="24"/>
        </w:rPr>
        <w:t xml:space="preserve">  </w:t>
      </w:r>
      <w:proofErr w:type="gramStart"/>
      <w:r w:rsidR="00494D2C" w:rsidRPr="00D059A0">
        <w:rPr>
          <w:sz w:val="24"/>
          <w:szCs w:val="24"/>
        </w:rPr>
        <w:t>effective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 xml:space="preserve"> techn</w:t>
      </w:r>
      <w:r w:rsidR="00864F7F">
        <w:rPr>
          <w:sz w:val="24"/>
          <w:szCs w:val="24"/>
        </w:rPr>
        <w:t>ologies</w:t>
      </w:r>
      <w:proofErr w:type="gramEnd"/>
      <w:r w:rsidR="00864F7F">
        <w:rPr>
          <w:sz w:val="24"/>
          <w:szCs w:val="24"/>
        </w:rPr>
        <w:t xml:space="preserve"> for oil spill response conferences and seminars.</w:t>
      </w:r>
      <w:r w:rsidR="00864F7F" w:rsidRPr="00864F7F">
        <w:rPr>
          <w:sz w:val="24"/>
          <w:szCs w:val="24"/>
        </w:rPr>
        <w:t xml:space="preserve"> 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>BLACK SEA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 xml:space="preserve"> Oil </w:t>
      </w:r>
      <w:r w:rsidR="000C721E" w:rsidRPr="000C721E">
        <w:rPr>
          <w:sz w:val="24"/>
          <w:szCs w:val="24"/>
        </w:rPr>
        <w:t xml:space="preserve">  </w:t>
      </w:r>
      <w:proofErr w:type="gramStart"/>
      <w:r w:rsidR="00494D2C" w:rsidRPr="00D059A0">
        <w:rPr>
          <w:sz w:val="24"/>
          <w:szCs w:val="24"/>
        </w:rPr>
        <w:t>Spill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 xml:space="preserve"> Response</w:t>
      </w:r>
      <w:proofErr w:type="gramEnd"/>
      <w:r w:rsidR="00494D2C" w:rsidRPr="00D059A0">
        <w:rPr>
          <w:sz w:val="24"/>
          <w:szCs w:val="24"/>
        </w:rPr>
        <w:t xml:space="preserve"> Training Center partners with international</w:t>
      </w:r>
      <w:r w:rsidR="00494D2C" w:rsidRPr="00D059A0">
        <w:rPr>
          <w:b/>
          <w:sz w:val="24"/>
          <w:szCs w:val="24"/>
        </w:rPr>
        <w:t xml:space="preserve"> </w:t>
      </w:r>
      <w:r w:rsidR="00864F7F">
        <w:rPr>
          <w:sz w:val="24"/>
          <w:szCs w:val="24"/>
        </w:rPr>
        <w:t>experts</w:t>
      </w:r>
      <w:r w:rsidR="000C721E" w:rsidRPr="000C721E">
        <w:rPr>
          <w:sz w:val="24"/>
          <w:szCs w:val="24"/>
        </w:rPr>
        <w:t xml:space="preserve">  </w:t>
      </w:r>
      <w:r w:rsidR="00864F7F">
        <w:rPr>
          <w:sz w:val="24"/>
          <w:szCs w:val="24"/>
        </w:rPr>
        <w:t xml:space="preserve"> who</w:t>
      </w:r>
      <w:r w:rsidR="000C721E" w:rsidRPr="000C721E">
        <w:rPr>
          <w:sz w:val="24"/>
          <w:szCs w:val="24"/>
        </w:rPr>
        <w:t xml:space="preserve">   </w:t>
      </w:r>
      <w:r w:rsidR="00864F7F" w:rsidRPr="00864F7F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have</w:t>
      </w:r>
      <w:r w:rsidR="000C721E" w:rsidRPr="000C721E">
        <w:rPr>
          <w:sz w:val="24"/>
          <w:szCs w:val="24"/>
        </w:rPr>
        <w:t xml:space="preserve">   </w:t>
      </w:r>
      <w:r w:rsidR="00494D2C" w:rsidRPr="00D059A0">
        <w:rPr>
          <w:sz w:val="24"/>
          <w:szCs w:val="24"/>
        </w:rPr>
        <w:t xml:space="preserve"> hands-on 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>experience</w:t>
      </w:r>
      <w:r w:rsidR="000C721E" w:rsidRPr="000C721E">
        <w:rPr>
          <w:sz w:val="24"/>
          <w:szCs w:val="24"/>
        </w:rPr>
        <w:t xml:space="preserve">   </w:t>
      </w:r>
      <w:r w:rsidR="00494D2C" w:rsidRPr="00D059A0">
        <w:rPr>
          <w:sz w:val="24"/>
          <w:szCs w:val="24"/>
        </w:rPr>
        <w:t xml:space="preserve"> in </w:t>
      </w:r>
      <w:r w:rsidR="000C721E" w:rsidRPr="000C721E">
        <w:rPr>
          <w:sz w:val="24"/>
          <w:szCs w:val="24"/>
        </w:rPr>
        <w:t xml:space="preserve">   </w:t>
      </w:r>
      <w:r w:rsidR="00494D2C" w:rsidRPr="00D059A0">
        <w:rPr>
          <w:sz w:val="24"/>
          <w:szCs w:val="24"/>
        </w:rPr>
        <w:t xml:space="preserve">teaching 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the requirements of the International Maritime</w:t>
      </w:r>
    </w:p>
    <w:p w:rsidR="00494D2C" w:rsidRPr="00D059A0" w:rsidRDefault="00494D2C" w:rsidP="00864F7F">
      <w:pPr>
        <w:ind w:left="252" w:right="117"/>
        <w:rPr>
          <w:sz w:val="24"/>
          <w:szCs w:val="24"/>
        </w:rPr>
      </w:pPr>
      <w:r w:rsidRPr="00D059A0">
        <w:rPr>
          <w:sz w:val="24"/>
          <w:szCs w:val="24"/>
        </w:rPr>
        <w:t>Organization (IMO), work at the Nautical Institut</w:t>
      </w:r>
      <w:r w:rsidR="00864F7F">
        <w:rPr>
          <w:sz w:val="24"/>
          <w:szCs w:val="24"/>
        </w:rPr>
        <w:t>e of the United Kingdom and the</w:t>
      </w:r>
      <w:r w:rsidR="00864F7F" w:rsidRPr="00864F7F">
        <w:rPr>
          <w:sz w:val="24"/>
          <w:szCs w:val="24"/>
        </w:rPr>
        <w:t xml:space="preserve"> </w:t>
      </w:r>
      <w:r w:rsidRPr="00D059A0">
        <w:rPr>
          <w:sz w:val="24"/>
          <w:szCs w:val="24"/>
        </w:rPr>
        <w:t>Organization for Security and Cooperation in Europe (Or</w:t>
      </w:r>
      <w:r w:rsidR="00864F7F">
        <w:rPr>
          <w:sz w:val="24"/>
          <w:szCs w:val="24"/>
        </w:rPr>
        <w:t>ganization for Security and Co-</w:t>
      </w:r>
      <w:r w:rsidRPr="00D059A0">
        <w:rPr>
          <w:sz w:val="24"/>
          <w:szCs w:val="24"/>
        </w:rPr>
        <w:t>operation in Europe).</w:t>
      </w:r>
    </w:p>
    <w:p w:rsidR="00494D2C" w:rsidRPr="00D059A0" w:rsidRDefault="00287C84" w:rsidP="000C721E">
      <w:pPr>
        <w:ind w:left="252" w:right="117"/>
        <w:rPr>
          <w:sz w:val="24"/>
          <w:szCs w:val="24"/>
        </w:rPr>
      </w:pPr>
      <w:r w:rsidRPr="00D059A0">
        <w:rPr>
          <w:sz w:val="24"/>
          <w:szCs w:val="24"/>
        </w:rPr>
        <w:t xml:space="preserve">              </w:t>
      </w:r>
      <w:r w:rsidR="00494D2C" w:rsidRPr="00D059A0">
        <w:rPr>
          <w:sz w:val="24"/>
          <w:szCs w:val="24"/>
        </w:rPr>
        <w:t xml:space="preserve">Based 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>on</w:t>
      </w:r>
      <w:r w:rsidR="000C721E" w:rsidRPr="000C721E">
        <w:rPr>
          <w:sz w:val="24"/>
          <w:szCs w:val="24"/>
        </w:rPr>
        <w:t xml:space="preserve">   </w:t>
      </w:r>
      <w:r w:rsidR="00494D2C" w:rsidRPr="00D059A0">
        <w:rPr>
          <w:sz w:val="24"/>
          <w:szCs w:val="24"/>
        </w:rPr>
        <w:t xml:space="preserve"> the above, </w:t>
      </w:r>
      <w:r w:rsidR="000C721E" w:rsidRPr="000C721E">
        <w:rPr>
          <w:sz w:val="24"/>
          <w:szCs w:val="24"/>
        </w:rPr>
        <w:t xml:space="preserve">   </w:t>
      </w:r>
      <w:r w:rsidR="00494D2C" w:rsidRPr="00D059A0">
        <w:rPr>
          <w:sz w:val="24"/>
          <w:szCs w:val="24"/>
        </w:rPr>
        <w:t xml:space="preserve">we 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 xml:space="preserve">ask </w:t>
      </w:r>
      <w:r w:rsidR="000C721E" w:rsidRPr="000C721E">
        <w:rPr>
          <w:sz w:val="24"/>
          <w:szCs w:val="24"/>
        </w:rPr>
        <w:t xml:space="preserve">   </w:t>
      </w:r>
      <w:r w:rsidR="00494D2C" w:rsidRPr="00D059A0">
        <w:rPr>
          <w:sz w:val="24"/>
          <w:szCs w:val="24"/>
        </w:rPr>
        <w:t xml:space="preserve">you to familiarize 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>yo</w:t>
      </w:r>
      <w:r w:rsidR="000C721E">
        <w:rPr>
          <w:sz w:val="24"/>
          <w:szCs w:val="24"/>
        </w:rPr>
        <w:t>urself</w:t>
      </w:r>
      <w:r w:rsidR="000C721E" w:rsidRPr="000C721E">
        <w:rPr>
          <w:sz w:val="24"/>
          <w:szCs w:val="24"/>
        </w:rPr>
        <w:t xml:space="preserve">  </w:t>
      </w:r>
      <w:r w:rsidR="000C721E">
        <w:rPr>
          <w:sz w:val="24"/>
          <w:szCs w:val="24"/>
        </w:rPr>
        <w:t xml:space="preserve"> with </w:t>
      </w:r>
      <w:r w:rsidR="000C721E" w:rsidRPr="000C721E">
        <w:rPr>
          <w:sz w:val="24"/>
          <w:szCs w:val="24"/>
        </w:rPr>
        <w:t xml:space="preserve">  </w:t>
      </w:r>
      <w:r w:rsidR="000C721E">
        <w:rPr>
          <w:sz w:val="24"/>
          <w:szCs w:val="24"/>
        </w:rPr>
        <w:t>our products on the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 xml:space="preserve">website </w:t>
      </w:r>
      <w:r w:rsidR="00494D2C" w:rsidRPr="000C721E">
        <w:rPr>
          <w:b/>
          <w:sz w:val="24"/>
          <w:szCs w:val="24"/>
        </w:rPr>
        <w:t>https://econadin.com</w:t>
      </w:r>
      <w:r w:rsidR="00494D2C" w:rsidRPr="00D059A0">
        <w:rPr>
          <w:sz w:val="24"/>
          <w:szCs w:val="24"/>
        </w:rPr>
        <w:t xml:space="preserve"> and select the product you need.</w:t>
      </w:r>
    </w:p>
    <w:p w:rsidR="00494D2C" w:rsidRPr="00D059A0" w:rsidRDefault="00287C84" w:rsidP="00287C84">
      <w:pPr>
        <w:ind w:left="252" w:right="117"/>
        <w:rPr>
          <w:sz w:val="24"/>
          <w:szCs w:val="24"/>
        </w:rPr>
      </w:pPr>
      <w:r w:rsidRPr="00D059A0">
        <w:rPr>
          <w:sz w:val="24"/>
          <w:szCs w:val="24"/>
        </w:rPr>
        <w:t xml:space="preserve">              </w:t>
      </w:r>
      <w:r w:rsidR="00494D2C" w:rsidRPr="00D059A0">
        <w:rPr>
          <w:sz w:val="24"/>
          <w:szCs w:val="24"/>
        </w:rPr>
        <w:t xml:space="preserve">We </w:t>
      </w:r>
      <w:r w:rsidR="000C721E" w:rsidRPr="000C721E">
        <w:rPr>
          <w:sz w:val="24"/>
          <w:szCs w:val="24"/>
        </w:rPr>
        <w:t xml:space="preserve">  </w:t>
      </w:r>
      <w:proofErr w:type="gramStart"/>
      <w:r w:rsidR="00494D2C" w:rsidRPr="00D059A0">
        <w:rPr>
          <w:sz w:val="24"/>
          <w:szCs w:val="24"/>
        </w:rPr>
        <w:t>would</w:t>
      </w:r>
      <w:r w:rsidR="000C721E" w:rsidRPr="000C721E">
        <w:rPr>
          <w:sz w:val="24"/>
          <w:szCs w:val="24"/>
        </w:rPr>
        <w:t xml:space="preserve">  </w:t>
      </w:r>
      <w:r w:rsidR="00494D2C" w:rsidRPr="00D059A0">
        <w:rPr>
          <w:sz w:val="24"/>
          <w:szCs w:val="24"/>
        </w:rPr>
        <w:t>like</w:t>
      </w:r>
      <w:proofErr w:type="gramEnd"/>
      <w:r w:rsidR="00494D2C" w:rsidRPr="00D059A0">
        <w:rPr>
          <w:sz w:val="24"/>
          <w:szCs w:val="24"/>
        </w:rPr>
        <w:t xml:space="preserve"> to assure you that 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the quality of the pr</w:t>
      </w:r>
      <w:r w:rsidRPr="00D059A0">
        <w:rPr>
          <w:sz w:val="24"/>
          <w:szCs w:val="24"/>
        </w:rPr>
        <w:t xml:space="preserve">oduced environmental protection equipment </w:t>
      </w:r>
      <w:r w:rsidR="00D059A0" w:rsidRPr="00D059A0">
        <w:rPr>
          <w:sz w:val="24"/>
          <w:szCs w:val="24"/>
        </w:rPr>
        <w:t xml:space="preserve">ECONAD GROUP CLL  </w:t>
      </w:r>
      <w:r w:rsidR="00494D2C" w:rsidRPr="00D059A0">
        <w:rPr>
          <w:sz w:val="24"/>
          <w:szCs w:val="24"/>
        </w:rPr>
        <w:t>is confirmed by long-term cooperation with European countries.</w:t>
      </w:r>
    </w:p>
    <w:p w:rsidR="00494D2C" w:rsidRPr="00D059A0" w:rsidRDefault="00287C84" w:rsidP="00494D2C">
      <w:pPr>
        <w:ind w:left="252" w:right="117"/>
        <w:rPr>
          <w:sz w:val="24"/>
          <w:szCs w:val="24"/>
        </w:rPr>
      </w:pPr>
      <w:r w:rsidRPr="00D059A0">
        <w:rPr>
          <w:sz w:val="24"/>
          <w:szCs w:val="24"/>
        </w:rPr>
        <w:t xml:space="preserve">               </w:t>
      </w:r>
      <w:proofErr w:type="gramStart"/>
      <w:r w:rsidR="00494D2C" w:rsidRPr="00D059A0">
        <w:rPr>
          <w:sz w:val="24"/>
          <w:szCs w:val="24"/>
        </w:rPr>
        <w:t>Also</w:t>
      </w:r>
      <w:proofErr w:type="gramEnd"/>
      <w:r w:rsidR="00494D2C" w:rsidRPr="00D059A0">
        <w:rPr>
          <w:sz w:val="24"/>
          <w:szCs w:val="24"/>
        </w:rPr>
        <w:t>, we would like to become your suppliers if necessary.</w:t>
      </w:r>
    </w:p>
    <w:p w:rsidR="00494D2C" w:rsidRPr="00D059A0" w:rsidRDefault="00494D2C" w:rsidP="00494D2C">
      <w:pPr>
        <w:ind w:left="252" w:right="117"/>
        <w:rPr>
          <w:sz w:val="24"/>
          <w:szCs w:val="24"/>
        </w:rPr>
      </w:pPr>
      <w:proofErr w:type="gramStart"/>
      <w:r w:rsidRPr="00D059A0">
        <w:rPr>
          <w:sz w:val="24"/>
          <w:szCs w:val="24"/>
        </w:rPr>
        <w:t>We look forward to your suggestions and will be happy to answer your questions.</w:t>
      </w:r>
      <w:proofErr w:type="gramEnd"/>
    </w:p>
    <w:p w:rsidR="00287C84" w:rsidRPr="00D059A0" w:rsidRDefault="00287C84" w:rsidP="00494D2C">
      <w:pPr>
        <w:ind w:left="252" w:right="117"/>
        <w:rPr>
          <w:sz w:val="24"/>
          <w:szCs w:val="24"/>
        </w:rPr>
      </w:pPr>
    </w:p>
    <w:p w:rsidR="00494D2C" w:rsidRPr="00D059A0" w:rsidRDefault="00287C84" w:rsidP="000C721E">
      <w:pPr>
        <w:ind w:left="252" w:right="117"/>
        <w:rPr>
          <w:sz w:val="24"/>
          <w:szCs w:val="24"/>
        </w:rPr>
      </w:pPr>
      <w:r w:rsidRPr="00D059A0">
        <w:rPr>
          <w:sz w:val="24"/>
          <w:szCs w:val="24"/>
        </w:rPr>
        <w:t xml:space="preserve">               </w:t>
      </w:r>
      <w:r w:rsidR="00494D2C" w:rsidRPr="00D059A0">
        <w:rPr>
          <w:sz w:val="24"/>
          <w:szCs w:val="24"/>
        </w:rPr>
        <w:t xml:space="preserve">In </w:t>
      </w:r>
      <w:proofErr w:type="gramStart"/>
      <w:r w:rsidR="00494D2C" w:rsidRPr="00D059A0">
        <w:rPr>
          <w:sz w:val="24"/>
          <w:szCs w:val="24"/>
        </w:rPr>
        <w:t>addition</w:t>
      </w:r>
      <w:proofErr w:type="gramEnd"/>
      <w:r w:rsidR="00494D2C" w:rsidRPr="00D059A0">
        <w:rPr>
          <w:sz w:val="24"/>
          <w:szCs w:val="24"/>
        </w:rPr>
        <w:t xml:space="preserve"> we would like to participate in your act</w:t>
      </w:r>
      <w:r w:rsidR="000C721E">
        <w:rPr>
          <w:sz w:val="24"/>
          <w:szCs w:val="24"/>
        </w:rPr>
        <w:t>ive tenders. We will be glad to</w:t>
      </w:r>
      <w:r w:rsidR="000C721E" w:rsidRPr="000C721E">
        <w:rPr>
          <w:sz w:val="24"/>
          <w:szCs w:val="24"/>
        </w:rPr>
        <w:t xml:space="preserve"> </w:t>
      </w:r>
      <w:r w:rsidR="00494D2C" w:rsidRPr="00D059A0">
        <w:rPr>
          <w:sz w:val="24"/>
          <w:szCs w:val="24"/>
        </w:rPr>
        <w:t>receive any information about tenders!</w:t>
      </w:r>
    </w:p>
    <w:p w:rsidR="00494D2C" w:rsidRPr="00D059A0" w:rsidRDefault="00494D2C" w:rsidP="00287C84">
      <w:pPr>
        <w:ind w:left="252" w:right="117"/>
        <w:rPr>
          <w:sz w:val="24"/>
          <w:szCs w:val="24"/>
        </w:rPr>
      </w:pPr>
    </w:p>
    <w:p w:rsidR="000A4A82" w:rsidRDefault="000A4A82" w:rsidP="00494D2C">
      <w:pPr>
        <w:ind w:left="252" w:right="117"/>
        <w:rPr>
          <w:sz w:val="24"/>
          <w:szCs w:val="24"/>
        </w:rPr>
      </w:pPr>
    </w:p>
    <w:p w:rsidR="00494D2C" w:rsidRPr="00D059A0" w:rsidRDefault="00494D2C" w:rsidP="00494D2C">
      <w:pPr>
        <w:ind w:left="252" w:right="117"/>
        <w:rPr>
          <w:sz w:val="24"/>
          <w:szCs w:val="24"/>
        </w:rPr>
      </w:pPr>
      <w:r w:rsidRPr="00D059A0">
        <w:rPr>
          <w:sz w:val="24"/>
          <w:szCs w:val="24"/>
        </w:rPr>
        <w:t>Best regards</w:t>
      </w:r>
    </w:p>
    <w:p w:rsidR="00494D2C" w:rsidRDefault="000A4A82" w:rsidP="000A4A82">
      <w:pPr>
        <w:ind w:right="11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A4A82">
        <w:rPr>
          <w:sz w:val="24"/>
          <w:szCs w:val="24"/>
        </w:rPr>
        <w:t>Director</w:t>
      </w:r>
      <w:r w:rsidRPr="000A4A82">
        <w:t xml:space="preserve"> </w:t>
      </w:r>
      <w:r w:rsidRPr="000A4A82">
        <w:rPr>
          <w:sz w:val="24"/>
          <w:szCs w:val="24"/>
        </w:rPr>
        <w:t xml:space="preserve">ECONAD GROUP CLL  </w:t>
      </w:r>
    </w:p>
    <w:p w:rsidR="000A4A82" w:rsidRPr="000A4A82" w:rsidRDefault="000A4A82" w:rsidP="000A4A82">
      <w:pPr>
        <w:ind w:right="117"/>
        <w:rPr>
          <w:sz w:val="24"/>
          <w:szCs w:val="24"/>
        </w:rPr>
      </w:pPr>
      <w:r>
        <w:rPr>
          <w:sz w:val="24"/>
          <w:szCs w:val="24"/>
        </w:rPr>
        <w:t xml:space="preserve">    Kirill </w:t>
      </w:r>
      <w:proofErr w:type="spellStart"/>
      <w:r>
        <w:rPr>
          <w:sz w:val="24"/>
          <w:szCs w:val="24"/>
        </w:rPr>
        <w:t>Filatov</w:t>
      </w:r>
      <w:proofErr w:type="spellEnd"/>
    </w:p>
    <w:p w:rsidR="00643D40" w:rsidRDefault="00643D40" w:rsidP="00643D40">
      <w:pPr>
        <w:pStyle w:val="a3"/>
        <w:rPr>
          <w:sz w:val="20"/>
        </w:rPr>
      </w:pPr>
      <w:r>
        <w:rPr>
          <w:sz w:val="20"/>
        </w:rPr>
        <w:t xml:space="preserve">    </w:t>
      </w:r>
    </w:p>
    <w:p w:rsidR="00643D40" w:rsidRPr="00643D40" w:rsidRDefault="00643D40" w:rsidP="00643D40">
      <w:pPr>
        <w:pStyle w:val="a3"/>
        <w:rPr>
          <w:sz w:val="20"/>
        </w:rPr>
      </w:pPr>
      <w:r>
        <w:rPr>
          <w:sz w:val="20"/>
        </w:rPr>
        <w:t xml:space="preserve">     </w:t>
      </w:r>
      <w:r w:rsidRPr="00643D40">
        <w:rPr>
          <w:sz w:val="20"/>
        </w:rPr>
        <w:t>Tel. +38(048)722-16-58</w:t>
      </w:r>
    </w:p>
    <w:p w:rsidR="00643D40" w:rsidRPr="00643D40" w:rsidRDefault="00643D40" w:rsidP="00643D40">
      <w:pPr>
        <w:pStyle w:val="a3"/>
        <w:rPr>
          <w:sz w:val="20"/>
        </w:rPr>
      </w:pPr>
      <w:r>
        <w:rPr>
          <w:sz w:val="20"/>
        </w:rPr>
        <w:t xml:space="preserve">     </w:t>
      </w:r>
      <w:r w:rsidRPr="00643D40">
        <w:rPr>
          <w:sz w:val="20"/>
        </w:rPr>
        <w:t>Mob. +38(050)395-45-84</w:t>
      </w:r>
    </w:p>
    <w:p w:rsidR="0086189A" w:rsidRDefault="00643D40" w:rsidP="00643D40">
      <w:pPr>
        <w:pStyle w:val="a3"/>
        <w:rPr>
          <w:sz w:val="20"/>
        </w:rPr>
      </w:pPr>
      <w:r>
        <w:rPr>
          <w:sz w:val="20"/>
        </w:rPr>
        <w:t xml:space="preserve">     </w:t>
      </w:r>
      <w:r w:rsidRPr="00643D40">
        <w:rPr>
          <w:sz w:val="20"/>
        </w:rPr>
        <w:t>Mob. +38(067)553-15-18</w:t>
      </w:r>
    </w:p>
    <w:p w:rsidR="0086189A" w:rsidRDefault="0086189A" w:rsidP="0086189A">
      <w:pPr>
        <w:spacing w:line="255" w:lineRule="exact"/>
        <w:rPr>
          <w:sz w:val="24"/>
        </w:rPr>
      </w:pPr>
    </w:p>
    <w:p w:rsidR="00304F51" w:rsidRDefault="00304F51" w:rsidP="005D221C">
      <w:pPr>
        <w:pStyle w:val="a3"/>
        <w:rPr>
          <w:sz w:val="20"/>
        </w:rPr>
      </w:pPr>
    </w:p>
    <w:sectPr w:rsidR="00304F51" w:rsidSect="00304F51">
      <w:headerReference w:type="default" r:id="rId8"/>
      <w:footerReference w:type="default" r:id="rId9"/>
      <w:pgSz w:w="11910" w:h="16840"/>
      <w:pgMar w:top="2780" w:right="120" w:bottom="1040" w:left="880" w:header="720" w:footer="8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90A" w:rsidRDefault="008D390A" w:rsidP="00304F51">
      <w:r>
        <w:separator/>
      </w:r>
    </w:p>
  </w:endnote>
  <w:endnote w:type="continuationSeparator" w:id="0">
    <w:p w:rsidR="008D390A" w:rsidRDefault="008D390A" w:rsidP="0030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F51" w:rsidRDefault="008D390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6pt;margin-top:787.85pt;width:486.55pt;height:35.9pt;z-index:-251892736;mso-position-horizontal-relative:page;mso-position-vertical-relative:page" filled="f" stroked="f">
          <v:textbox inset="0,0,0,0">
            <w:txbxContent>
              <w:p w:rsidR="00304F51" w:rsidRDefault="004449EB">
                <w:pPr>
                  <w:spacing w:before="11" w:line="229" w:lineRule="exact"/>
                  <w:ind w:left="459" w:right="125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669900"/>
                    <w:sz w:val="20"/>
                  </w:rPr>
                  <w:t>LLC «</w:t>
                </w:r>
                <w:proofErr w:type="spellStart"/>
                <w:r>
                  <w:rPr>
                    <w:b/>
                    <w:color w:val="669900"/>
                    <w:sz w:val="20"/>
                  </w:rPr>
                  <w:t>Econad</w:t>
                </w:r>
                <w:proofErr w:type="spellEnd"/>
                <w:r>
                  <w:rPr>
                    <w:b/>
                    <w:color w:val="669900"/>
                    <w:sz w:val="20"/>
                  </w:rPr>
                  <w:t xml:space="preserve"> Systems»</w:t>
                </w:r>
              </w:p>
              <w:p w:rsidR="00304F51" w:rsidRDefault="00766AA1">
                <w:pPr>
                  <w:spacing w:line="228" w:lineRule="exact"/>
                  <w:ind w:left="455" w:right="125"/>
                  <w:jc w:val="center"/>
                  <w:rPr>
                    <w:sz w:val="20"/>
                  </w:rPr>
                </w:pPr>
                <w:r>
                  <w:rPr>
                    <w:b/>
                    <w:color w:val="669900"/>
                    <w:sz w:val="20"/>
                  </w:rPr>
                  <w:t xml:space="preserve">Address: </w:t>
                </w:r>
                <w:proofErr w:type="spellStart"/>
                <w:r>
                  <w:rPr>
                    <w:b/>
                    <w:color w:val="669900"/>
                    <w:sz w:val="20"/>
                  </w:rPr>
                  <w:t>Ukraine</w:t>
                </w:r>
                <w:proofErr w:type="gramStart"/>
                <w:r w:rsidRPr="00766AA1">
                  <w:rPr>
                    <w:b/>
                    <w:color w:val="669900"/>
                    <w:sz w:val="20"/>
                  </w:rPr>
                  <w:t>:</w:t>
                </w:r>
                <w:r w:rsidR="004449EB">
                  <w:rPr>
                    <w:sz w:val="20"/>
                  </w:rPr>
                  <w:t>Odessa</w:t>
                </w:r>
                <w:proofErr w:type="spellEnd"/>
                <w:proofErr w:type="gramEnd"/>
                <w:r w:rsidR="004449EB">
                  <w:rPr>
                    <w:sz w:val="20"/>
                  </w:rPr>
                  <w:t xml:space="preserve">, 65026, PO Box 172 </w:t>
                </w:r>
                <w:proofErr w:type="spellStart"/>
                <w:r w:rsidR="004449EB">
                  <w:rPr>
                    <w:sz w:val="20"/>
                  </w:rPr>
                  <w:t>Langeronovskaya</w:t>
                </w:r>
                <w:proofErr w:type="spellEnd"/>
                <w:r w:rsidR="004449EB">
                  <w:rPr>
                    <w:sz w:val="20"/>
                  </w:rPr>
                  <w:t xml:space="preserve"> Street 28, office 3</w:t>
                </w:r>
              </w:p>
              <w:p w:rsidR="00304F51" w:rsidRDefault="004449EB">
                <w:pPr>
                  <w:spacing w:line="229" w:lineRule="exact"/>
                  <w:ind w:left="125" w:right="125"/>
                  <w:jc w:val="center"/>
                  <w:rPr>
                    <w:sz w:val="20"/>
                  </w:rPr>
                </w:pPr>
                <w:r>
                  <w:rPr>
                    <w:b/>
                    <w:color w:val="669900"/>
                    <w:sz w:val="20"/>
                  </w:rPr>
                  <w:t xml:space="preserve">Phone: </w:t>
                </w:r>
                <w:r>
                  <w:rPr>
                    <w:sz w:val="20"/>
                  </w:rPr>
                  <w:t xml:space="preserve">+ 38(048) 722-16-58 </w:t>
                </w:r>
                <w:r>
                  <w:rPr>
                    <w:b/>
                    <w:color w:val="669900"/>
                    <w:sz w:val="20"/>
                  </w:rPr>
                  <w:t xml:space="preserve">Fax: </w:t>
                </w:r>
                <w:r w:rsidR="00766AA1">
                  <w:rPr>
                    <w:sz w:val="20"/>
                  </w:rPr>
                  <w:t>+ 38(048) 7373751</w:t>
                </w:r>
                <w:r>
                  <w:rPr>
                    <w:sz w:val="20"/>
                  </w:rPr>
                  <w:t xml:space="preserve"> </w:t>
                </w:r>
                <w:r>
                  <w:rPr>
                    <w:b/>
                    <w:color w:val="669900"/>
                    <w:sz w:val="20"/>
                  </w:rPr>
                  <w:t xml:space="preserve">E-mail: </w:t>
                </w:r>
                <w:hyperlink r:id="rId1" w:history="1">
                  <w:r w:rsidR="00766AA1" w:rsidRPr="00466B19">
                    <w:rPr>
                      <w:rStyle w:val="ab"/>
                      <w:sz w:val="20"/>
                      <w:u w:color="0000FF"/>
                    </w:rPr>
                    <w:t>econadin@ukr.net</w:t>
                  </w:r>
                  <w:r w:rsidR="00766AA1" w:rsidRPr="00466B19">
                    <w:rPr>
                      <w:rStyle w:val="ab"/>
                      <w:sz w:val="20"/>
                    </w:rPr>
                    <w:t xml:space="preserve"> </w:t>
                  </w:r>
                </w:hyperlink>
                <w:r>
                  <w:rPr>
                    <w:b/>
                    <w:color w:val="669900"/>
                    <w:sz w:val="20"/>
                  </w:rPr>
                  <w:t xml:space="preserve">Web: </w:t>
                </w:r>
                <w:hyperlink r:id="rId2">
                  <w:r>
                    <w:rPr>
                      <w:sz w:val="20"/>
                    </w:rPr>
                    <w:t>www.econad.com.ua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90A" w:rsidRDefault="008D390A" w:rsidP="00304F51">
      <w:r>
        <w:separator/>
      </w:r>
    </w:p>
  </w:footnote>
  <w:footnote w:type="continuationSeparator" w:id="0">
    <w:p w:rsidR="008D390A" w:rsidRDefault="008D390A" w:rsidP="00304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F51" w:rsidRDefault="004449EB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w:drawing>
        <wp:anchor distT="0" distB="0" distL="0" distR="0" simplePos="0" relativeHeight="251421696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456565</wp:posOffset>
          </wp:positionV>
          <wp:extent cx="1059180" cy="11347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9180" cy="1134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39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85pt;margin-top:35.25pt;width:227.9pt;height:105.3pt;z-index:-251893760;mso-position-horizontal-relative:page;mso-position-vertical-relative:page" filled="f" stroked="f">
          <v:textbox inset="0,0,0,0">
            <w:txbxContent>
              <w:p w:rsidR="00304F51" w:rsidRDefault="00EC288F">
                <w:pPr>
                  <w:spacing w:before="11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669900"/>
                    <w:sz w:val="20"/>
                  </w:rPr>
                  <w:t>LLC</w:t>
                </w:r>
                <w:r w:rsidR="004449EB">
                  <w:rPr>
                    <w:b/>
                    <w:color w:val="669900"/>
                    <w:sz w:val="20"/>
                  </w:rPr>
                  <w:t xml:space="preserve"> ECONAD</w:t>
                </w:r>
                <w:r>
                  <w:rPr>
                    <w:b/>
                    <w:color w:val="669900"/>
                    <w:sz w:val="20"/>
                  </w:rPr>
                  <w:t xml:space="preserve"> SYSTEMS</w:t>
                </w:r>
              </w:p>
              <w:p w:rsidR="00304F51" w:rsidRDefault="004449EB">
                <w:pPr>
                  <w:spacing w:before="140" w:line="232" w:lineRule="auto"/>
                  <w:ind w:left="200" w:hanging="180"/>
                  <w:rPr>
                    <w:sz w:val="20"/>
                  </w:rPr>
                </w:pPr>
                <w:r>
                  <w:rPr>
                    <w:b/>
                    <w:color w:val="669900"/>
                    <w:sz w:val="20"/>
                  </w:rPr>
                  <w:t xml:space="preserve">Address: </w:t>
                </w:r>
                <w:r>
                  <w:rPr>
                    <w:sz w:val="20"/>
                  </w:rPr>
                  <w:t xml:space="preserve">Ukraine 65026, Odessa, </w:t>
                </w:r>
                <w:proofErr w:type="spellStart"/>
                <w:r>
                  <w:rPr>
                    <w:sz w:val="20"/>
                  </w:rPr>
                  <w:t>P.O.Box</w:t>
                </w:r>
                <w:proofErr w:type="spellEnd"/>
                <w:r>
                  <w:rPr>
                    <w:sz w:val="20"/>
                  </w:rPr>
                  <w:t xml:space="preserve"> №172, </w:t>
                </w:r>
                <w:proofErr w:type="spellStart"/>
                <w:r>
                  <w:rPr>
                    <w:sz w:val="20"/>
                  </w:rPr>
                  <w:t>Langeronovskaya</w:t>
                </w:r>
                <w:proofErr w:type="spellEnd"/>
                <w:r>
                  <w:rPr>
                    <w:sz w:val="20"/>
                  </w:rPr>
                  <w:t xml:space="preserve"> Street 28, office 3</w:t>
                </w:r>
              </w:p>
              <w:p w:rsidR="00304F51" w:rsidRDefault="004449EB">
                <w:pPr>
                  <w:spacing w:before="4"/>
                  <w:ind w:left="20"/>
                  <w:rPr>
                    <w:sz w:val="20"/>
                  </w:rPr>
                </w:pPr>
                <w:r>
                  <w:rPr>
                    <w:b/>
                    <w:color w:val="669900"/>
                    <w:sz w:val="20"/>
                  </w:rPr>
                  <w:t xml:space="preserve">Telephone: </w:t>
                </w:r>
                <w:r>
                  <w:rPr>
                    <w:sz w:val="20"/>
                  </w:rPr>
                  <w:t>+ 38(048) 722-16-58, + 38(0482) 34-96-53</w:t>
                </w:r>
              </w:p>
              <w:p w:rsidR="00304F51" w:rsidRDefault="004449EB">
                <w:pPr>
                  <w:spacing w:before="3" w:line="276" w:lineRule="auto"/>
                  <w:ind w:left="676" w:right="2089" w:hanging="656"/>
                  <w:rPr>
                    <w:sz w:val="20"/>
                  </w:rPr>
                </w:pPr>
                <w:r>
                  <w:rPr>
                    <w:b/>
                    <w:color w:val="669900"/>
                    <w:sz w:val="20"/>
                  </w:rPr>
                  <w:t xml:space="preserve">E-mail: </w:t>
                </w:r>
                <w:hyperlink r:id="rId2">
                  <w:r>
                    <w:rPr>
                      <w:sz w:val="20"/>
                    </w:rPr>
                    <w:t>Econad7@gmail.com</w:t>
                  </w:r>
                </w:hyperlink>
                <w:r>
                  <w:rPr>
                    <w:sz w:val="20"/>
                  </w:rPr>
                  <w:t xml:space="preserve"> </w:t>
                </w:r>
                <w:r w:rsidR="00EC288F" w:rsidRPr="00EC288F">
                  <w:rPr>
                    <w:sz w:val="20"/>
                  </w:rPr>
                  <w:t>econadin@ukr.net</w:t>
                </w:r>
              </w:p>
              <w:p w:rsidR="00304F51" w:rsidRDefault="004449EB">
                <w:pPr>
                  <w:spacing w:line="229" w:lineRule="exact"/>
                  <w:ind w:left="20"/>
                  <w:rPr>
                    <w:sz w:val="20"/>
                  </w:rPr>
                </w:pPr>
                <w:r>
                  <w:rPr>
                    <w:color w:val="669900"/>
                    <w:sz w:val="20"/>
                  </w:rPr>
                  <w:t xml:space="preserve">Skype: </w:t>
                </w:r>
                <w:r>
                  <w:rPr>
                    <w:sz w:val="20"/>
                  </w:rPr>
                  <w:t>econad.sie</w:t>
                </w:r>
              </w:p>
              <w:p w:rsidR="00304F51" w:rsidRDefault="004449EB">
                <w:pPr>
                  <w:spacing w:before="34"/>
                  <w:ind w:left="20"/>
                  <w:rPr>
                    <w:sz w:val="20"/>
                  </w:rPr>
                </w:pPr>
                <w:r>
                  <w:rPr>
                    <w:color w:val="669900"/>
                    <w:sz w:val="20"/>
                  </w:rPr>
                  <w:t xml:space="preserve">Web: </w:t>
                </w:r>
                <w:hyperlink r:id="rId3">
                  <w:proofErr w:type="gramStart"/>
                  <w:r>
                    <w:rPr>
                      <w:color w:val="0000FF"/>
                      <w:sz w:val="20"/>
                      <w:u w:val="single" w:color="0000FF"/>
                    </w:rPr>
                    <w:t>www.econadin.com.ua</w:t>
                  </w:r>
                  <w:r>
                    <w:rPr>
                      <w:color w:val="0000FF"/>
                      <w:sz w:val="20"/>
                    </w:rPr>
                    <w:t xml:space="preserve"> </w:t>
                  </w:r>
                </w:hyperlink>
                <w:r>
                  <w:rPr>
                    <w:color w:val="669900"/>
                    <w:sz w:val="20"/>
                  </w:rPr>
                  <w:t>,</w:t>
                </w:r>
                <w:proofErr w:type="gramEnd"/>
                <w:r w:rsidR="008D390A">
                  <w:fldChar w:fldCharType="begin"/>
                </w:r>
                <w:r w:rsidR="008D390A">
                  <w:instrText xml:space="preserve"> HYPERLINK "http://www.econadin.com/" \h </w:instrText>
                </w:r>
                <w:r w:rsidR="008D390A">
                  <w:fldChar w:fldCharType="separate"/>
                </w:r>
                <w:r>
                  <w:rPr>
                    <w:color w:val="0000CC"/>
                    <w:sz w:val="20"/>
                  </w:rPr>
                  <w:t>www.econadin.com</w:t>
                </w:r>
                <w:r w:rsidR="008D390A">
                  <w:rPr>
                    <w:color w:val="0000CC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8C28F"/>
    <w:multiLevelType w:val="singleLevel"/>
    <w:tmpl w:val="2818C28F"/>
    <w:lvl w:ilvl="0">
      <w:start w:val="1"/>
      <w:numFmt w:val="upp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04F51"/>
    <w:rsid w:val="00063748"/>
    <w:rsid w:val="000A4A82"/>
    <w:rsid w:val="000C721E"/>
    <w:rsid w:val="00202212"/>
    <w:rsid w:val="00287C84"/>
    <w:rsid w:val="00304F51"/>
    <w:rsid w:val="003F5EAC"/>
    <w:rsid w:val="004449EB"/>
    <w:rsid w:val="00494D2C"/>
    <w:rsid w:val="005D221C"/>
    <w:rsid w:val="00643D40"/>
    <w:rsid w:val="00654B80"/>
    <w:rsid w:val="006D23C7"/>
    <w:rsid w:val="006E7E05"/>
    <w:rsid w:val="00766AA1"/>
    <w:rsid w:val="008611EF"/>
    <w:rsid w:val="0086189A"/>
    <w:rsid w:val="00864F7F"/>
    <w:rsid w:val="008D390A"/>
    <w:rsid w:val="008F3DA6"/>
    <w:rsid w:val="0091242E"/>
    <w:rsid w:val="00A87D14"/>
    <w:rsid w:val="00BE6594"/>
    <w:rsid w:val="00D059A0"/>
    <w:rsid w:val="00EC288F"/>
    <w:rsid w:val="00F54F4F"/>
    <w:rsid w:val="00F76A2D"/>
    <w:rsid w:val="4221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F7DFA91-41D9-4E8E-8B9D-F566D66C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4F5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04F51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04F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304F51"/>
  </w:style>
  <w:style w:type="paragraph" w:customStyle="1" w:styleId="TableParagraph">
    <w:name w:val="Table Paragraph"/>
    <w:basedOn w:val="a"/>
    <w:uiPriority w:val="1"/>
    <w:qFormat/>
    <w:rsid w:val="00304F51"/>
  </w:style>
  <w:style w:type="paragraph" w:styleId="a5">
    <w:name w:val="Balloon Text"/>
    <w:basedOn w:val="a"/>
    <w:link w:val="a6"/>
    <w:rsid w:val="00BE65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E6594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styleId="a7">
    <w:name w:val="header"/>
    <w:basedOn w:val="a"/>
    <w:link w:val="a8"/>
    <w:rsid w:val="00EC28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C288F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a9">
    <w:name w:val="footer"/>
    <w:basedOn w:val="a"/>
    <w:link w:val="aa"/>
    <w:rsid w:val="00EC28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C288F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styleId="ab">
    <w:name w:val="Hyperlink"/>
    <w:basedOn w:val="a0"/>
    <w:rsid w:val="00EC28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onad.com.ua/" TargetMode="External"/><Relationship Id="rId1" Type="http://schemas.openxmlformats.org/officeDocument/2006/relationships/hyperlink" Target="mailto:econadin@ukr.net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nadin.com.ua/" TargetMode="External"/><Relationship Id="rId2" Type="http://schemas.openxmlformats.org/officeDocument/2006/relationships/hyperlink" Target="mailto:Econad7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7"/>
    <customShpInfo spid="_x0000_s1028"/>
    <customShpInfo spid="_x0000_s1029"/>
    <customShpInfo spid="_x0000_s1026"/>
    <customShpInfo spid="_x0000_s1031"/>
    <customShpInfo spid="_x0000_s1032"/>
    <customShpInfo spid="_x0000_s1033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15</cp:revision>
  <dcterms:created xsi:type="dcterms:W3CDTF">2020-09-14T11:02:00Z</dcterms:created>
  <dcterms:modified xsi:type="dcterms:W3CDTF">2021-02-05T10:57:00Z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2020-09-04T00:00:00Z</vt:filetime>
  </property>
  <property fmtid="{D5CDD505-2E9C-101B-9397-08002B2CF9AE}" pid="5" name="KSOProductBuildVer">
    <vt:lpwstr>1049-11.2.0.9635</vt:lpwstr>
  </property>
</Properties>
</file>